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9" w:rsidRPr="00393DB4" w:rsidRDefault="00BD5AAB" w:rsidP="00393DB4">
      <w:pPr>
        <w:pStyle w:val="NoSpacing"/>
        <w:rPr>
          <w:rFonts w:ascii="Times New Roman" w:hAnsi="Times New Roman" w:cs="Times New Roman"/>
          <w:sz w:val="24"/>
          <w:szCs w:val="24"/>
        </w:rPr>
      </w:pPr>
      <w:r w:rsidRPr="00393DB4">
        <w:rPr>
          <w:rFonts w:ascii="Times New Roman" w:hAnsi="Times New Roman" w:cs="Times New Roman"/>
          <w:sz w:val="24"/>
          <w:szCs w:val="24"/>
        </w:rPr>
        <w:t>Marley Blanchard</w:t>
      </w:r>
    </w:p>
    <w:p w:rsidR="00BD5AAB" w:rsidRPr="00393DB4" w:rsidRDefault="00BD5AAB" w:rsidP="00393DB4">
      <w:pPr>
        <w:pStyle w:val="NoSpacing"/>
        <w:rPr>
          <w:rFonts w:ascii="Times New Roman" w:hAnsi="Times New Roman" w:cs="Times New Roman"/>
          <w:sz w:val="24"/>
          <w:szCs w:val="24"/>
        </w:rPr>
      </w:pPr>
      <w:r w:rsidRPr="00393DB4">
        <w:rPr>
          <w:rFonts w:ascii="Times New Roman" w:hAnsi="Times New Roman" w:cs="Times New Roman"/>
          <w:sz w:val="24"/>
          <w:szCs w:val="24"/>
        </w:rPr>
        <w:t xml:space="preserve">Gender Timeline Element </w:t>
      </w:r>
    </w:p>
    <w:p w:rsidR="00BD5AAB" w:rsidRDefault="00393DB4" w:rsidP="00393DB4">
      <w:pPr>
        <w:pStyle w:val="NoSpacing"/>
        <w:rPr>
          <w:rFonts w:ascii="Times New Roman" w:hAnsi="Times New Roman" w:cs="Times New Roman"/>
          <w:sz w:val="24"/>
          <w:szCs w:val="24"/>
        </w:rPr>
      </w:pPr>
      <w:r w:rsidRPr="00393DB4">
        <w:rPr>
          <w:rFonts w:ascii="Times New Roman" w:hAnsi="Times New Roman" w:cs="Times New Roman"/>
          <w:sz w:val="24"/>
          <w:szCs w:val="24"/>
        </w:rPr>
        <w:t>October 29, 2012</w:t>
      </w:r>
    </w:p>
    <w:p w:rsidR="00393DB4" w:rsidRDefault="00393DB4" w:rsidP="00393DB4">
      <w:pPr>
        <w:pStyle w:val="NoSpacing"/>
        <w:rPr>
          <w:rFonts w:ascii="Times New Roman" w:hAnsi="Times New Roman" w:cs="Times New Roman"/>
          <w:sz w:val="24"/>
          <w:szCs w:val="24"/>
        </w:rPr>
      </w:pPr>
    </w:p>
    <w:p w:rsidR="00393DB4" w:rsidRDefault="00393DB4" w:rsidP="00393DB4">
      <w:pPr>
        <w:pStyle w:val="NoSpacing"/>
        <w:jc w:val="center"/>
        <w:rPr>
          <w:rFonts w:ascii="Times New Roman" w:hAnsi="Times New Roman" w:cs="Times New Roman"/>
          <w:b/>
          <w:sz w:val="24"/>
          <w:szCs w:val="24"/>
        </w:rPr>
      </w:pPr>
      <w:r>
        <w:rPr>
          <w:rFonts w:ascii="Times New Roman" w:hAnsi="Times New Roman" w:cs="Times New Roman"/>
          <w:b/>
          <w:sz w:val="24"/>
          <w:szCs w:val="24"/>
        </w:rPr>
        <w:t>The Opening of Margaret Sanger’s Clinic- 1916</w:t>
      </w:r>
    </w:p>
    <w:p w:rsidR="00393DB4" w:rsidRDefault="00393DB4" w:rsidP="00393DB4">
      <w:pPr>
        <w:pStyle w:val="NoSpacing"/>
        <w:rPr>
          <w:rFonts w:ascii="Times New Roman" w:hAnsi="Times New Roman" w:cs="Times New Roman"/>
          <w:b/>
          <w:sz w:val="24"/>
          <w:szCs w:val="24"/>
        </w:rPr>
      </w:pPr>
    </w:p>
    <w:p w:rsidR="007113E8" w:rsidRDefault="00393DB4" w:rsidP="00573264">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800CF0">
        <w:rPr>
          <w:rFonts w:ascii="Times New Roman" w:hAnsi="Times New Roman" w:cs="Times New Roman"/>
          <w:sz w:val="24"/>
          <w:szCs w:val="24"/>
        </w:rPr>
        <w:t>Before the birth control movement of the early 1900s, issues concerning women’s fertility, sexuality, reproductive health, and pregnancies were considered obscene and inappropriate.  Margaret Sanger, an obstetric nurse, worked in the Lower East Side of New York City where high rates of poverty, infant mortality, maternal mortality, and home abortions existed.</w:t>
      </w:r>
      <w:r w:rsidR="00800CF0">
        <w:rPr>
          <w:rStyle w:val="FootnoteReference"/>
          <w:rFonts w:ascii="Times New Roman" w:hAnsi="Times New Roman" w:cs="Times New Roman"/>
          <w:sz w:val="24"/>
          <w:szCs w:val="24"/>
        </w:rPr>
        <w:footnoteReference w:id="1"/>
      </w:r>
      <w:r w:rsidR="00800CF0">
        <w:rPr>
          <w:rFonts w:ascii="Times New Roman" w:hAnsi="Times New Roman" w:cs="Times New Roman"/>
          <w:sz w:val="24"/>
          <w:szCs w:val="24"/>
        </w:rPr>
        <w:t xml:space="preserve">  Because of lack of education and social welfare programs, many women were ill informed about women’s health and contraception; therefore, large numbers of women dealt with </w:t>
      </w:r>
      <w:r w:rsidR="00EA679D">
        <w:rPr>
          <w:rFonts w:ascii="Times New Roman" w:hAnsi="Times New Roman" w:cs="Times New Roman"/>
          <w:sz w:val="24"/>
          <w:szCs w:val="24"/>
        </w:rPr>
        <w:t>poor maternal health or unwanted pregnancy</w:t>
      </w:r>
      <w:r w:rsidR="00800CF0">
        <w:rPr>
          <w:rFonts w:ascii="Times New Roman" w:hAnsi="Times New Roman" w:cs="Times New Roman"/>
          <w:sz w:val="24"/>
          <w:szCs w:val="24"/>
        </w:rPr>
        <w:t xml:space="preserve">.  </w:t>
      </w:r>
      <w:r w:rsidR="009E00D2">
        <w:rPr>
          <w:rFonts w:ascii="Times New Roman" w:hAnsi="Times New Roman" w:cs="Times New Roman"/>
          <w:sz w:val="24"/>
          <w:szCs w:val="24"/>
        </w:rPr>
        <w:t xml:space="preserve">Sanger was inspired to fight for women’s reproductive rights by Sadie Sachs, a woman who was told another pregnancy would kill her.  When she became pregnant, she performed a self-induced abortion which caused a deadly </w:t>
      </w:r>
      <w:r w:rsidR="00EA679D">
        <w:rPr>
          <w:rFonts w:ascii="Times New Roman" w:hAnsi="Times New Roman" w:cs="Times New Roman"/>
          <w:sz w:val="24"/>
          <w:szCs w:val="24"/>
        </w:rPr>
        <w:t xml:space="preserve">blood </w:t>
      </w:r>
      <w:r w:rsidR="009E00D2">
        <w:rPr>
          <w:rFonts w:ascii="Times New Roman" w:hAnsi="Times New Roman" w:cs="Times New Roman"/>
          <w:sz w:val="24"/>
          <w:szCs w:val="24"/>
        </w:rPr>
        <w:t xml:space="preserve">infection.  Although the validity of the story remains in question, </w:t>
      </w:r>
      <w:r w:rsidR="00EA679D">
        <w:rPr>
          <w:rFonts w:ascii="Times New Roman" w:hAnsi="Times New Roman" w:cs="Times New Roman"/>
          <w:sz w:val="24"/>
          <w:szCs w:val="24"/>
        </w:rPr>
        <w:t xml:space="preserve">Sanger claimed that </w:t>
      </w:r>
      <w:r w:rsidR="009E00D2">
        <w:rPr>
          <w:rFonts w:ascii="Times New Roman" w:hAnsi="Times New Roman" w:cs="Times New Roman"/>
          <w:sz w:val="24"/>
          <w:szCs w:val="24"/>
        </w:rPr>
        <w:t>Sachs was previously denied birth control information and supply by her doctor</w:t>
      </w:r>
      <w:r w:rsidR="00EA679D">
        <w:rPr>
          <w:rFonts w:ascii="Times New Roman" w:hAnsi="Times New Roman" w:cs="Times New Roman"/>
          <w:sz w:val="24"/>
          <w:szCs w:val="24"/>
        </w:rPr>
        <w:t>,</w:t>
      </w:r>
      <w:r w:rsidR="009E00D2">
        <w:rPr>
          <w:rFonts w:ascii="Times New Roman" w:hAnsi="Times New Roman" w:cs="Times New Roman"/>
          <w:sz w:val="24"/>
          <w:szCs w:val="24"/>
        </w:rPr>
        <w:t xml:space="preserve"> as many other women were during this time.</w:t>
      </w:r>
      <w:r w:rsidR="009E00D2">
        <w:rPr>
          <w:rStyle w:val="FootnoteReference"/>
          <w:rFonts w:ascii="Times New Roman" w:hAnsi="Times New Roman" w:cs="Times New Roman"/>
          <w:sz w:val="24"/>
          <w:szCs w:val="24"/>
        </w:rPr>
        <w:footnoteReference w:id="2"/>
      </w:r>
    </w:p>
    <w:p w:rsidR="00393DB4" w:rsidRDefault="006E5793" w:rsidP="005732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Sanger strived to open clinics to supply women with information, contraceptives, and appropriate healthcare to ensure women had control over family size, their own bodies, and their health.</w:t>
      </w:r>
      <w:r w:rsidR="007113E8">
        <w:rPr>
          <w:rFonts w:ascii="Times New Roman" w:hAnsi="Times New Roman" w:cs="Times New Roman"/>
          <w:sz w:val="24"/>
          <w:szCs w:val="24"/>
        </w:rPr>
        <w:t xml:space="preserve">  She quit her nursing job and began researching birth control methods in hopes of finding a female controlled alternative to abstinence.  She travelled to Europe and Asia researching and sharing her findings about contraceptive methods.  Once she returned to the United States, she founded the National Birth Control League and circulated periodicals that advocated the use of </w:t>
      </w:r>
      <w:r w:rsidR="007113E8">
        <w:rPr>
          <w:rFonts w:ascii="Times New Roman" w:hAnsi="Times New Roman" w:cs="Times New Roman"/>
          <w:sz w:val="24"/>
          <w:szCs w:val="24"/>
        </w:rPr>
        <w:lastRenderedPageBreak/>
        <w:t>birth control.</w:t>
      </w:r>
      <w:r w:rsidR="00F10BA4">
        <w:rPr>
          <w:rStyle w:val="FootnoteReference"/>
          <w:rFonts w:ascii="Times New Roman" w:hAnsi="Times New Roman" w:cs="Times New Roman"/>
          <w:sz w:val="24"/>
          <w:szCs w:val="24"/>
        </w:rPr>
        <w:footnoteReference w:id="3"/>
      </w:r>
      <w:r w:rsidR="007113E8">
        <w:rPr>
          <w:rFonts w:ascii="Times New Roman" w:hAnsi="Times New Roman" w:cs="Times New Roman"/>
          <w:sz w:val="24"/>
          <w:szCs w:val="24"/>
        </w:rPr>
        <w:t xml:space="preserve">  </w:t>
      </w:r>
      <w:r w:rsidR="00F10BA4">
        <w:rPr>
          <w:rFonts w:ascii="Times New Roman" w:hAnsi="Times New Roman" w:cs="Times New Roman"/>
          <w:sz w:val="24"/>
          <w:szCs w:val="24"/>
        </w:rPr>
        <w:t>She was convicted of violated the Comstock Law, which prohibited the distribution of obscene materials</w:t>
      </w:r>
      <w:r w:rsidR="00EA679D">
        <w:rPr>
          <w:rFonts w:ascii="Times New Roman" w:hAnsi="Times New Roman" w:cs="Times New Roman"/>
          <w:sz w:val="24"/>
          <w:szCs w:val="24"/>
        </w:rPr>
        <w:t xml:space="preserve"> through the mail</w:t>
      </w:r>
      <w:r w:rsidR="00F10BA4">
        <w:rPr>
          <w:rFonts w:ascii="Times New Roman" w:hAnsi="Times New Roman" w:cs="Times New Roman"/>
          <w:sz w:val="24"/>
          <w:szCs w:val="24"/>
        </w:rPr>
        <w:t>; however, her arrests and convictions catapulted her into the national spotlight and advanced her movement.</w:t>
      </w:r>
    </w:p>
    <w:p w:rsidR="00F10BA4" w:rsidRDefault="00F10BA4" w:rsidP="005732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October 1916, Sanger opened the first birth control clinic in Brooklyn, New York.  With the help of her sister, 488 women were given information concerning contraception in ten days.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55260D">
        <w:rPr>
          <w:rFonts w:ascii="Times New Roman" w:hAnsi="Times New Roman" w:cs="Times New Roman"/>
          <w:sz w:val="24"/>
          <w:szCs w:val="24"/>
        </w:rPr>
        <w:t>Because of the potential lawsuits, no medical doctors were willing to staff the clinic.</w:t>
      </w:r>
      <w:r w:rsidR="0055260D">
        <w:rPr>
          <w:rStyle w:val="FootnoteReference"/>
          <w:rFonts w:ascii="Times New Roman" w:hAnsi="Times New Roman" w:cs="Times New Roman"/>
          <w:sz w:val="24"/>
          <w:szCs w:val="24"/>
        </w:rPr>
        <w:footnoteReference w:id="5"/>
      </w:r>
      <w:r w:rsidR="0055260D">
        <w:rPr>
          <w:rFonts w:ascii="Times New Roman" w:hAnsi="Times New Roman" w:cs="Times New Roman"/>
          <w:sz w:val="24"/>
          <w:szCs w:val="24"/>
        </w:rPr>
        <w:t xml:space="preserve">  On opening day, the line for service became so long</w:t>
      </w:r>
      <w:r w:rsidR="00491D23">
        <w:rPr>
          <w:rFonts w:ascii="Times New Roman" w:hAnsi="Times New Roman" w:cs="Times New Roman"/>
          <w:sz w:val="24"/>
          <w:szCs w:val="24"/>
        </w:rPr>
        <w:t xml:space="preserve"> women waited in the street.  Sanger gave talks to groups of women, instructions for using contraceptive methods, fitted women for diaphragms, and answered numerous questions.  Furthermore, Sanger began compiling statistical data from the patients about their pregnancies.</w:t>
      </w:r>
      <w:r w:rsidR="00491D23">
        <w:rPr>
          <w:rStyle w:val="FootnoteReference"/>
          <w:rFonts w:ascii="Times New Roman" w:hAnsi="Times New Roman" w:cs="Times New Roman"/>
          <w:sz w:val="24"/>
          <w:szCs w:val="24"/>
        </w:rPr>
        <w:footnoteReference w:id="6"/>
      </w:r>
      <w:r w:rsidR="00491D23">
        <w:rPr>
          <w:rFonts w:ascii="Times New Roman" w:hAnsi="Times New Roman" w:cs="Times New Roman"/>
          <w:sz w:val="24"/>
          <w:szCs w:val="24"/>
        </w:rPr>
        <w:t xml:space="preserve">  Ten days after opening, police invaded the clinic and arrested Sanger and her sister, Ethel Byrne, and seized the medical records.  Sanger posted her bail the following morning and reopened the clinic.  Police arrested her again, and she was charged with distributing indecent materials, running a public nuisance, and giving out contraceptive information. Following her second trial, Sanger was sentenced to thirty days in jail.</w:t>
      </w:r>
      <w:r w:rsidR="00491D23">
        <w:rPr>
          <w:rStyle w:val="FootnoteReference"/>
          <w:rFonts w:ascii="Times New Roman" w:hAnsi="Times New Roman" w:cs="Times New Roman"/>
          <w:sz w:val="24"/>
          <w:szCs w:val="24"/>
        </w:rPr>
        <w:footnoteReference w:id="7"/>
      </w:r>
    </w:p>
    <w:p w:rsidR="009E00D2" w:rsidRDefault="009E00D2" w:rsidP="0057326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Sanger’s arrests brought more attention and support for her cause.  Judge Crane, the judge from Sanger’s trial, decided that contraceptive information could be given to women if there was evidence of health need.  Eventually, Sanger opened other clinics with medical doctors to provide health services to women.  When compiling statistics, one of Sanger’s doctors found that out of 1, 655 female patients 1,434 had performed self-induced abortions, with one woman </w:t>
      </w:r>
      <w:r>
        <w:rPr>
          <w:rFonts w:ascii="Times New Roman" w:hAnsi="Times New Roman" w:cs="Times New Roman"/>
          <w:sz w:val="24"/>
          <w:szCs w:val="24"/>
        </w:rPr>
        <w:lastRenderedPageBreak/>
        <w:t>doing this forty times.</w:t>
      </w:r>
      <w:r>
        <w:rPr>
          <w:rStyle w:val="FootnoteReference"/>
          <w:rFonts w:ascii="Times New Roman" w:hAnsi="Times New Roman" w:cs="Times New Roman"/>
          <w:sz w:val="24"/>
          <w:szCs w:val="24"/>
        </w:rPr>
        <w:footnoteReference w:id="8"/>
      </w:r>
      <w:r w:rsidR="00573264">
        <w:rPr>
          <w:rFonts w:ascii="Times New Roman" w:hAnsi="Times New Roman" w:cs="Times New Roman"/>
          <w:sz w:val="24"/>
          <w:szCs w:val="24"/>
        </w:rPr>
        <w:t xml:space="preserve">  In later years, the Comstock laws were abolished, which paved the way for substantial distribution of contraceptive information and materials.  Sanger’s work shape</w:t>
      </w:r>
      <w:r w:rsidR="00EA679D">
        <w:rPr>
          <w:rFonts w:ascii="Times New Roman" w:hAnsi="Times New Roman" w:cs="Times New Roman"/>
          <w:sz w:val="24"/>
          <w:szCs w:val="24"/>
        </w:rPr>
        <w:t>d modern society as known today</w:t>
      </w:r>
      <w:bookmarkStart w:id="0" w:name="_GoBack"/>
      <w:bookmarkEnd w:id="0"/>
      <w:r w:rsidR="00573264">
        <w:rPr>
          <w:rFonts w:ascii="Times New Roman" w:hAnsi="Times New Roman" w:cs="Times New Roman"/>
          <w:sz w:val="24"/>
          <w:szCs w:val="24"/>
        </w:rPr>
        <w:t xml:space="preserve"> because there is adequate healthcare for women, prenatal care, free contraception, and ample amounts of material and educational opportunities for women in the United States.</w:t>
      </w:r>
    </w:p>
    <w:p w:rsidR="009E00D2" w:rsidRPr="00393DB4" w:rsidRDefault="009E00D2" w:rsidP="007113E8">
      <w:pPr>
        <w:pStyle w:val="NoSpacing"/>
        <w:ind w:firstLine="720"/>
        <w:rPr>
          <w:rFonts w:ascii="Times New Roman" w:hAnsi="Times New Roman" w:cs="Times New Roman"/>
          <w:sz w:val="24"/>
          <w:szCs w:val="24"/>
        </w:rPr>
      </w:pPr>
    </w:p>
    <w:sectPr w:rsidR="009E00D2" w:rsidRPr="00393D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E5" w:rsidRDefault="003B29E5" w:rsidP="00800CF0">
      <w:pPr>
        <w:spacing w:after="0" w:line="240" w:lineRule="auto"/>
      </w:pPr>
      <w:r>
        <w:separator/>
      </w:r>
    </w:p>
  </w:endnote>
  <w:endnote w:type="continuationSeparator" w:id="0">
    <w:p w:rsidR="003B29E5" w:rsidRDefault="003B29E5" w:rsidP="0080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E5" w:rsidRDefault="003B29E5" w:rsidP="00800CF0">
      <w:pPr>
        <w:spacing w:after="0" w:line="240" w:lineRule="auto"/>
      </w:pPr>
      <w:r>
        <w:separator/>
      </w:r>
    </w:p>
  </w:footnote>
  <w:footnote w:type="continuationSeparator" w:id="0">
    <w:p w:rsidR="003B29E5" w:rsidRDefault="003B29E5" w:rsidP="00800CF0">
      <w:pPr>
        <w:spacing w:after="0" w:line="240" w:lineRule="auto"/>
      </w:pPr>
      <w:r>
        <w:continuationSeparator/>
      </w:r>
    </w:p>
  </w:footnote>
  <w:footnote w:id="1">
    <w:p w:rsidR="00800CF0" w:rsidRPr="00573264" w:rsidRDefault="00800CF0">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proofErr w:type="spellStart"/>
      <w:r w:rsidR="0055260D" w:rsidRPr="00573264">
        <w:rPr>
          <w:rFonts w:ascii="Times New Roman" w:hAnsi="Times New Roman" w:cs="Times New Roman"/>
          <w:color w:val="000000"/>
          <w:shd w:val="clear" w:color="auto" w:fill="FFFFFF"/>
        </w:rPr>
        <w:t>Battaglia</w:t>
      </w:r>
      <w:proofErr w:type="spellEnd"/>
      <w:r w:rsidR="0055260D" w:rsidRPr="00573264">
        <w:rPr>
          <w:rFonts w:ascii="Times New Roman" w:hAnsi="Times New Roman" w:cs="Times New Roman"/>
          <w:color w:val="000000"/>
          <w:shd w:val="clear" w:color="auto" w:fill="FFFFFF"/>
        </w:rPr>
        <w:t xml:space="preserve">, Mary A. "Margaret Sanger: The Founder of the Birth Control Movement in the United States." </w:t>
      </w:r>
      <w:proofErr w:type="gramStart"/>
      <w:r w:rsidR="0055260D" w:rsidRPr="00573264">
        <w:rPr>
          <w:rFonts w:ascii="Times New Roman" w:hAnsi="Times New Roman" w:cs="Times New Roman"/>
          <w:color w:val="000000"/>
          <w:shd w:val="clear" w:color="auto" w:fill="FFFFFF"/>
        </w:rPr>
        <w:t>The City University of New York.</w:t>
      </w:r>
      <w:proofErr w:type="gramEnd"/>
    </w:p>
  </w:footnote>
  <w:footnote w:id="2">
    <w:p w:rsidR="009E00D2" w:rsidRPr="00573264" w:rsidRDefault="009E00D2">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Ibid.</w:t>
      </w:r>
    </w:p>
  </w:footnote>
  <w:footnote w:id="3">
    <w:p w:rsidR="00F10BA4" w:rsidRPr="00573264" w:rsidRDefault="00F10BA4">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r w:rsidR="0055260D" w:rsidRPr="00573264">
        <w:rPr>
          <w:rFonts w:ascii="Times New Roman" w:hAnsi="Times New Roman" w:cs="Times New Roman"/>
        </w:rPr>
        <w:t>Ibid.</w:t>
      </w:r>
    </w:p>
  </w:footnote>
  <w:footnote w:id="4">
    <w:p w:rsidR="00F10BA4" w:rsidRPr="00573264" w:rsidRDefault="00F10BA4">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proofErr w:type="gramStart"/>
      <w:r w:rsidR="0055260D" w:rsidRPr="00573264">
        <w:rPr>
          <w:rFonts w:ascii="Times New Roman" w:hAnsi="Times New Roman" w:cs="Times New Roman"/>
        </w:rPr>
        <w:t>Ibid.</w:t>
      </w:r>
      <w:proofErr w:type="gramEnd"/>
      <w:r w:rsidR="0055260D" w:rsidRPr="00573264">
        <w:rPr>
          <w:rFonts w:ascii="Times New Roman" w:hAnsi="Times New Roman" w:cs="Times New Roman"/>
        </w:rPr>
        <w:t xml:space="preserve"> </w:t>
      </w:r>
    </w:p>
  </w:footnote>
  <w:footnote w:id="5">
    <w:p w:rsidR="0055260D" w:rsidRPr="00573264" w:rsidRDefault="0055260D">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proofErr w:type="spellStart"/>
      <w:r w:rsidR="00573264" w:rsidRPr="00573264">
        <w:rPr>
          <w:rFonts w:ascii="Times New Roman" w:hAnsi="Times New Roman" w:cs="Times New Roman"/>
          <w:color w:val="000000"/>
          <w:shd w:val="clear" w:color="auto" w:fill="FFFFFF"/>
        </w:rPr>
        <w:t>Wardell</w:t>
      </w:r>
      <w:proofErr w:type="spellEnd"/>
      <w:r w:rsidR="00573264" w:rsidRPr="00573264">
        <w:rPr>
          <w:rFonts w:ascii="Times New Roman" w:hAnsi="Times New Roman" w:cs="Times New Roman"/>
          <w:color w:val="000000"/>
          <w:shd w:val="clear" w:color="auto" w:fill="FFFFFF"/>
        </w:rPr>
        <w:t>, Dorothy. "Margaret Sanger: Birth Control's Successful Revolutionary."</w:t>
      </w:r>
      <w:r w:rsidR="00573264" w:rsidRPr="00573264">
        <w:rPr>
          <w:rStyle w:val="apple-converted-space"/>
          <w:rFonts w:ascii="Times New Roman" w:hAnsi="Times New Roman" w:cs="Times New Roman"/>
          <w:color w:val="000000"/>
          <w:shd w:val="clear" w:color="auto" w:fill="FFFFFF"/>
        </w:rPr>
        <w:t> </w:t>
      </w:r>
      <w:r w:rsidR="00573264" w:rsidRPr="00573264">
        <w:rPr>
          <w:rFonts w:ascii="Times New Roman" w:hAnsi="Times New Roman" w:cs="Times New Roman"/>
          <w:i/>
          <w:iCs/>
          <w:color w:val="000000"/>
          <w:shd w:val="clear" w:color="auto" w:fill="FFFFFF"/>
        </w:rPr>
        <w:t>American Journal of Public Health</w:t>
      </w:r>
      <w:r w:rsidR="00573264" w:rsidRPr="00573264">
        <w:rPr>
          <w:rStyle w:val="apple-converted-space"/>
          <w:rFonts w:ascii="Times New Roman" w:hAnsi="Times New Roman" w:cs="Times New Roman"/>
          <w:color w:val="000000"/>
          <w:shd w:val="clear" w:color="auto" w:fill="FFFFFF"/>
        </w:rPr>
        <w:t> </w:t>
      </w:r>
      <w:r w:rsidR="00573264" w:rsidRPr="00573264">
        <w:rPr>
          <w:rFonts w:ascii="Times New Roman" w:hAnsi="Times New Roman" w:cs="Times New Roman"/>
          <w:color w:val="000000"/>
          <w:shd w:val="clear" w:color="auto" w:fill="FFFFFF"/>
        </w:rPr>
        <w:t>70, no. 7 (1980): 740.</w:t>
      </w:r>
    </w:p>
  </w:footnote>
  <w:footnote w:id="6">
    <w:p w:rsidR="00491D23" w:rsidRPr="00573264" w:rsidRDefault="00491D23">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r w:rsidR="00573264" w:rsidRPr="00573264">
        <w:rPr>
          <w:rFonts w:ascii="Times New Roman" w:hAnsi="Times New Roman" w:cs="Times New Roman"/>
        </w:rPr>
        <w:t>Ibid.</w:t>
      </w:r>
    </w:p>
  </w:footnote>
  <w:footnote w:id="7">
    <w:p w:rsidR="00491D23" w:rsidRPr="00573264" w:rsidRDefault="00491D23">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r w:rsidR="00573264" w:rsidRPr="00573264">
        <w:rPr>
          <w:rFonts w:ascii="Times New Roman" w:hAnsi="Times New Roman" w:cs="Times New Roman"/>
        </w:rPr>
        <w:t>Ibid.</w:t>
      </w:r>
    </w:p>
  </w:footnote>
  <w:footnote w:id="8">
    <w:p w:rsidR="009E00D2" w:rsidRPr="00573264" w:rsidRDefault="009E00D2">
      <w:pPr>
        <w:pStyle w:val="FootnoteText"/>
        <w:rPr>
          <w:rFonts w:ascii="Times New Roman" w:hAnsi="Times New Roman" w:cs="Times New Roman"/>
        </w:rPr>
      </w:pPr>
      <w:r w:rsidRPr="00573264">
        <w:rPr>
          <w:rStyle w:val="FootnoteReference"/>
          <w:rFonts w:ascii="Times New Roman" w:hAnsi="Times New Roman" w:cs="Times New Roman"/>
        </w:rPr>
        <w:footnoteRef/>
      </w:r>
      <w:r w:rsidRPr="00573264">
        <w:rPr>
          <w:rFonts w:ascii="Times New Roman" w:hAnsi="Times New Roman" w:cs="Times New Roman"/>
        </w:rPr>
        <w:t xml:space="preserve"> </w:t>
      </w:r>
      <w:r w:rsidR="00573264" w:rsidRPr="00573264">
        <w:rPr>
          <w:rFonts w:ascii="Times New Roman" w:hAnsi="Times New Roman" w:cs="Times New Roman"/>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B"/>
    <w:rsid w:val="00307F56"/>
    <w:rsid w:val="00393DB4"/>
    <w:rsid w:val="003B29E5"/>
    <w:rsid w:val="00491D23"/>
    <w:rsid w:val="0055260D"/>
    <w:rsid w:val="00573264"/>
    <w:rsid w:val="006E5793"/>
    <w:rsid w:val="007113E8"/>
    <w:rsid w:val="00800CF0"/>
    <w:rsid w:val="009E00D2"/>
    <w:rsid w:val="00BD5AAB"/>
    <w:rsid w:val="00D41AF8"/>
    <w:rsid w:val="00EA679D"/>
    <w:rsid w:val="00ED6FCE"/>
    <w:rsid w:val="00F1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B4"/>
    <w:pPr>
      <w:spacing w:after="0" w:line="240" w:lineRule="auto"/>
    </w:pPr>
  </w:style>
  <w:style w:type="paragraph" w:styleId="FootnoteText">
    <w:name w:val="footnote text"/>
    <w:basedOn w:val="Normal"/>
    <w:link w:val="FootnoteTextChar"/>
    <w:uiPriority w:val="99"/>
    <w:semiHidden/>
    <w:unhideWhenUsed/>
    <w:rsid w:val="00800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CF0"/>
    <w:rPr>
      <w:sz w:val="20"/>
      <w:szCs w:val="20"/>
    </w:rPr>
  </w:style>
  <w:style w:type="character" w:styleId="FootnoteReference">
    <w:name w:val="footnote reference"/>
    <w:basedOn w:val="DefaultParagraphFont"/>
    <w:uiPriority w:val="99"/>
    <w:semiHidden/>
    <w:unhideWhenUsed/>
    <w:rsid w:val="00800CF0"/>
    <w:rPr>
      <w:vertAlign w:val="superscript"/>
    </w:rPr>
  </w:style>
  <w:style w:type="character" w:customStyle="1" w:styleId="apple-converted-space">
    <w:name w:val="apple-converted-space"/>
    <w:basedOn w:val="DefaultParagraphFont"/>
    <w:rsid w:val="0057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B4"/>
    <w:pPr>
      <w:spacing w:after="0" w:line="240" w:lineRule="auto"/>
    </w:pPr>
  </w:style>
  <w:style w:type="paragraph" w:styleId="FootnoteText">
    <w:name w:val="footnote text"/>
    <w:basedOn w:val="Normal"/>
    <w:link w:val="FootnoteTextChar"/>
    <w:uiPriority w:val="99"/>
    <w:semiHidden/>
    <w:unhideWhenUsed/>
    <w:rsid w:val="00800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CF0"/>
    <w:rPr>
      <w:sz w:val="20"/>
      <w:szCs w:val="20"/>
    </w:rPr>
  </w:style>
  <w:style w:type="character" w:styleId="FootnoteReference">
    <w:name w:val="footnote reference"/>
    <w:basedOn w:val="DefaultParagraphFont"/>
    <w:uiPriority w:val="99"/>
    <w:semiHidden/>
    <w:unhideWhenUsed/>
    <w:rsid w:val="00800CF0"/>
    <w:rPr>
      <w:vertAlign w:val="superscript"/>
    </w:rPr>
  </w:style>
  <w:style w:type="character" w:customStyle="1" w:styleId="apple-converted-space">
    <w:name w:val="apple-converted-space"/>
    <w:basedOn w:val="DefaultParagraphFont"/>
    <w:rsid w:val="0057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633F-B141-4ABA-969F-BF0F3FF3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2012-10-29T01:50:00Z</dcterms:created>
  <dcterms:modified xsi:type="dcterms:W3CDTF">2012-11-15T18:01:00Z</dcterms:modified>
</cp:coreProperties>
</file>