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46" w:rsidRPr="000D7CF4" w:rsidRDefault="000D7CF4">
      <w:pPr>
        <w:rPr>
          <w:sz w:val="24"/>
          <w:szCs w:val="24"/>
        </w:rPr>
      </w:pPr>
      <w:r w:rsidRPr="000D7CF4">
        <w:rPr>
          <w:sz w:val="24"/>
          <w:szCs w:val="24"/>
        </w:rPr>
        <w:t>Laura West</w:t>
      </w:r>
    </w:p>
    <w:p w:rsidR="000D7CF4" w:rsidRPr="000D7CF4" w:rsidRDefault="000D7CF4">
      <w:pPr>
        <w:rPr>
          <w:sz w:val="24"/>
          <w:szCs w:val="24"/>
        </w:rPr>
      </w:pPr>
      <w:r w:rsidRPr="000D7CF4">
        <w:rPr>
          <w:sz w:val="24"/>
          <w:szCs w:val="24"/>
        </w:rPr>
        <w:t>HIS 949</w:t>
      </w:r>
    </w:p>
    <w:p w:rsidR="000D7CF4" w:rsidRPr="000D7CF4" w:rsidRDefault="000D7CF4">
      <w:pPr>
        <w:rPr>
          <w:sz w:val="24"/>
          <w:szCs w:val="24"/>
        </w:rPr>
      </w:pPr>
      <w:r w:rsidRPr="000D7CF4">
        <w:rPr>
          <w:sz w:val="24"/>
          <w:szCs w:val="24"/>
        </w:rPr>
        <w:t xml:space="preserve">Dr. </w:t>
      </w:r>
      <w:proofErr w:type="spellStart"/>
      <w:r w:rsidRPr="000D7CF4">
        <w:rPr>
          <w:sz w:val="24"/>
          <w:szCs w:val="24"/>
        </w:rPr>
        <w:t>Varley</w:t>
      </w:r>
      <w:proofErr w:type="spellEnd"/>
    </w:p>
    <w:p w:rsidR="000D7CF4" w:rsidRPr="000D7CF4" w:rsidRDefault="000D7CF4">
      <w:pPr>
        <w:rPr>
          <w:sz w:val="24"/>
          <w:szCs w:val="24"/>
        </w:rPr>
      </w:pPr>
      <w:r w:rsidRPr="000D7CF4">
        <w:rPr>
          <w:sz w:val="24"/>
          <w:szCs w:val="24"/>
        </w:rPr>
        <w:t>November 26, 2012</w:t>
      </w:r>
    </w:p>
    <w:p w:rsidR="000D7CF4" w:rsidRPr="000D7CF4" w:rsidRDefault="000D7CF4" w:rsidP="000D7CF4">
      <w:pPr>
        <w:jc w:val="center"/>
        <w:rPr>
          <w:sz w:val="24"/>
          <w:szCs w:val="24"/>
          <w:u w:val="single"/>
        </w:rPr>
      </w:pPr>
      <w:r w:rsidRPr="000D7CF4">
        <w:rPr>
          <w:sz w:val="24"/>
          <w:szCs w:val="24"/>
          <w:u w:val="single"/>
        </w:rPr>
        <w:t>Cultural Event Annotation</w:t>
      </w:r>
      <w:r w:rsidR="00C472F1">
        <w:rPr>
          <w:sz w:val="24"/>
          <w:szCs w:val="24"/>
          <w:u w:val="single"/>
        </w:rPr>
        <w:t>: McClure Magazine</w:t>
      </w:r>
      <w:bookmarkStart w:id="0" w:name="_GoBack"/>
      <w:bookmarkEnd w:id="0"/>
    </w:p>
    <w:p w:rsidR="00665CCB" w:rsidRDefault="000D7CF4" w:rsidP="00665CCB">
      <w:pPr>
        <w:spacing w:line="480" w:lineRule="auto"/>
        <w:ind w:firstLine="720"/>
        <w:rPr>
          <w:sz w:val="24"/>
          <w:szCs w:val="24"/>
        </w:rPr>
      </w:pPr>
      <w:r w:rsidRPr="001906DD">
        <w:rPr>
          <w:sz w:val="24"/>
          <w:szCs w:val="24"/>
        </w:rPr>
        <w:t xml:space="preserve">Samuel McClure </w:t>
      </w:r>
      <w:r w:rsidR="001906DD">
        <w:rPr>
          <w:sz w:val="24"/>
          <w:szCs w:val="24"/>
        </w:rPr>
        <w:t>immigrated</w:t>
      </w:r>
      <w:r w:rsidR="00A52370">
        <w:rPr>
          <w:sz w:val="24"/>
          <w:szCs w:val="24"/>
        </w:rPr>
        <w:t xml:space="preserve"> to the United States in the year 1866</w:t>
      </w:r>
      <w:r w:rsidR="001906DD">
        <w:rPr>
          <w:sz w:val="24"/>
          <w:szCs w:val="24"/>
        </w:rPr>
        <w:t xml:space="preserve"> from Ireland. </w:t>
      </w:r>
      <w:r w:rsidR="00A52370">
        <w:rPr>
          <w:sz w:val="24"/>
          <w:szCs w:val="24"/>
        </w:rPr>
        <w:t xml:space="preserve">McClure made his trip to the United States with his mother and his three siblings after his father died in Ireland. </w:t>
      </w:r>
      <w:r w:rsidR="001906DD">
        <w:rPr>
          <w:sz w:val="24"/>
          <w:szCs w:val="24"/>
        </w:rPr>
        <w:t>After</w:t>
      </w:r>
      <w:r w:rsidR="00A52370">
        <w:rPr>
          <w:sz w:val="24"/>
          <w:szCs w:val="24"/>
        </w:rPr>
        <w:t xml:space="preserve"> graduating from Know College where he edited the schools newspaper </w:t>
      </w:r>
      <w:r w:rsidR="001906DD">
        <w:rPr>
          <w:sz w:val="24"/>
          <w:szCs w:val="24"/>
        </w:rPr>
        <w:t xml:space="preserve">he moved to New York he began his career in journalism. McClure established his first magazine McClure Magazine in </w:t>
      </w:r>
      <w:r w:rsidR="00A57EA0">
        <w:rPr>
          <w:sz w:val="24"/>
          <w:szCs w:val="24"/>
        </w:rPr>
        <w:t>1893</w:t>
      </w:r>
      <w:r w:rsidR="00A52370">
        <w:rPr>
          <w:sz w:val="24"/>
          <w:szCs w:val="24"/>
        </w:rPr>
        <w:t xml:space="preserve"> at the age of 36</w:t>
      </w:r>
      <w:r w:rsidR="00A57EA0">
        <w:rPr>
          <w:sz w:val="24"/>
          <w:szCs w:val="24"/>
        </w:rPr>
        <w:t>, McClure Magazine was an American literary and political magazine, (</w:t>
      </w:r>
      <w:r w:rsidR="00A52370" w:rsidRPr="00A52370">
        <w:rPr>
          <w:sz w:val="24"/>
          <w:szCs w:val="24"/>
        </w:rPr>
        <w:t>S. S. MCCLURE MUCKRAKER IN CHIEF</w:t>
      </w:r>
      <w:r w:rsidR="00A57EA0">
        <w:rPr>
          <w:sz w:val="24"/>
          <w:szCs w:val="24"/>
        </w:rPr>
        <w:t xml:space="preserve">). Since its first publication the magazine featured popular writers of the time such as Robert Louis Stevenson and Arthur Conan Doyle. By January 1903 the magazine initiated the new </w:t>
      </w:r>
      <w:r w:rsidR="00365BBA">
        <w:rPr>
          <w:sz w:val="24"/>
          <w:szCs w:val="24"/>
        </w:rPr>
        <w:t>practice of investigative journalism known as “muckraking”; muckraking is the practice of</w:t>
      </w:r>
      <w:r w:rsidR="00365BBA" w:rsidRPr="00365BBA">
        <w:rPr>
          <w:sz w:val="24"/>
          <w:szCs w:val="24"/>
        </w:rPr>
        <w:t xml:space="preserve"> search</w:t>
      </w:r>
      <w:r w:rsidR="00365BBA">
        <w:rPr>
          <w:sz w:val="24"/>
          <w:szCs w:val="24"/>
        </w:rPr>
        <w:t>ing for and exposing misconduct in</w:t>
      </w:r>
      <w:r w:rsidR="00665CCB">
        <w:rPr>
          <w:sz w:val="24"/>
          <w:szCs w:val="24"/>
        </w:rPr>
        <w:t xml:space="preserve"> public life (free di</w:t>
      </w:r>
      <w:r w:rsidR="00FC34DF">
        <w:rPr>
          <w:sz w:val="24"/>
          <w:szCs w:val="24"/>
        </w:rPr>
        <w:t xml:space="preserve">ctionary). </w:t>
      </w:r>
    </w:p>
    <w:p w:rsidR="00665CCB" w:rsidRDefault="00665CCB" w:rsidP="00665CCB">
      <w:pPr>
        <w:spacing w:line="480" w:lineRule="auto"/>
        <w:ind w:firstLine="720"/>
        <w:rPr>
          <w:sz w:val="24"/>
          <w:szCs w:val="24"/>
        </w:rPr>
      </w:pPr>
      <w:r>
        <w:rPr>
          <w:noProof/>
          <w:sz w:val="24"/>
          <w:szCs w:val="24"/>
        </w:rPr>
        <w:drawing>
          <wp:anchor distT="0" distB="0" distL="114300" distR="114300" simplePos="0" relativeHeight="251658240" behindDoc="1" locked="0" layoutInCell="1" allowOverlap="1" wp14:anchorId="069406CD" wp14:editId="77D5A87B">
            <wp:simplePos x="0" y="0"/>
            <wp:positionH relativeFrom="column">
              <wp:posOffset>0</wp:posOffset>
            </wp:positionH>
            <wp:positionV relativeFrom="paragraph">
              <wp:posOffset>-1905</wp:posOffset>
            </wp:positionV>
            <wp:extent cx="1727835" cy="2452370"/>
            <wp:effectExtent l="0" t="0" r="5715" b="5080"/>
            <wp:wrapThrough wrapText="bothSides">
              <wp:wrapPolygon edited="0">
                <wp:start x="0" y="0"/>
                <wp:lineTo x="0" y="21477"/>
                <wp:lineTo x="21433" y="21477"/>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lures magazine.jpg"/>
                    <pic:cNvPicPr/>
                  </pic:nvPicPr>
                  <pic:blipFill>
                    <a:blip r:embed="rId7">
                      <a:extLst>
                        <a:ext uri="{28A0092B-C50C-407E-A947-70E740481C1C}">
                          <a14:useLocalDpi xmlns:a14="http://schemas.microsoft.com/office/drawing/2010/main" val="0"/>
                        </a:ext>
                      </a:extLst>
                    </a:blip>
                    <a:stretch>
                      <a:fillRect/>
                    </a:stretch>
                  </pic:blipFill>
                  <pic:spPr>
                    <a:xfrm>
                      <a:off x="0" y="0"/>
                      <a:ext cx="1727835" cy="2452370"/>
                    </a:xfrm>
                    <a:prstGeom prst="rect">
                      <a:avLst/>
                    </a:prstGeom>
                  </pic:spPr>
                </pic:pic>
              </a:graphicData>
            </a:graphic>
            <wp14:sizeRelH relativeFrom="page">
              <wp14:pctWidth>0</wp14:pctWidth>
            </wp14:sizeRelH>
            <wp14:sizeRelV relativeFrom="page">
              <wp14:pctHeight>0</wp14:pctHeight>
            </wp14:sizeRelV>
          </wp:anchor>
        </w:drawing>
      </w:r>
    </w:p>
    <w:p w:rsidR="00FC34DF" w:rsidRPr="00677BD9" w:rsidRDefault="00FC34DF" w:rsidP="00665CCB">
      <w:pPr>
        <w:spacing w:line="480" w:lineRule="auto"/>
        <w:ind w:firstLine="720"/>
        <w:rPr>
          <w:sz w:val="24"/>
          <w:szCs w:val="24"/>
        </w:rPr>
      </w:pPr>
      <w:r>
        <w:rPr>
          <w:sz w:val="24"/>
          <w:szCs w:val="24"/>
        </w:rPr>
        <w:t xml:space="preserve">McClure hired on Lincoln Steffens a radical idealist who promoted the type of journalism known as “muckraking”. After hiring Lincoln Steffens the McClure Magazine </w:t>
      </w:r>
      <w:r w:rsidR="00677BD9">
        <w:rPr>
          <w:sz w:val="24"/>
          <w:szCs w:val="24"/>
        </w:rPr>
        <w:t xml:space="preserve">brought on staff writer Ida Tarbell who is well known for her articles on John D. Rockefeller that appeared in the magazine from November 1902- </w:t>
      </w:r>
      <w:r w:rsidR="00677BD9">
        <w:rPr>
          <w:sz w:val="24"/>
          <w:szCs w:val="24"/>
        </w:rPr>
        <w:lastRenderedPageBreak/>
        <w:t xml:space="preserve">October 1904. After her articles were published they gained so much recognition that they were published in a book </w:t>
      </w:r>
      <w:r w:rsidR="00677BD9" w:rsidRPr="00677BD9">
        <w:rPr>
          <w:i/>
          <w:sz w:val="24"/>
          <w:szCs w:val="24"/>
        </w:rPr>
        <w:t>History of the Standard Oil Company</w:t>
      </w:r>
      <w:r w:rsidR="00677BD9">
        <w:rPr>
          <w:sz w:val="24"/>
          <w:szCs w:val="24"/>
        </w:rPr>
        <w:t xml:space="preserve"> in 1904. After the book was published it was met with negative reviews from Mr. Rockefeller. The articles themselves consisted of information about the illegal actions the Standard Oil Company took part in. </w:t>
      </w:r>
      <w:r w:rsidR="00665CCB">
        <w:rPr>
          <w:sz w:val="24"/>
          <w:szCs w:val="24"/>
        </w:rPr>
        <w:t>McClure Magazine came to an end in 1929 after many halts in publication throughout the 20’s.</w:t>
      </w:r>
    </w:p>
    <w:p w:rsidR="00A52370" w:rsidRDefault="00A52370" w:rsidP="00FC34DF">
      <w:pPr>
        <w:spacing w:line="480" w:lineRule="auto"/>
        <w:rPr>
          <w:sz w:val="24"/>
          <w:szCs w:val="24"/>
        </w:rPr>
      </w:pPr>
    </w:p>
    <w:p w:rsidR="00677BD9" w:rsidRDefault="00A52370" w:rsidP="00FC34DF">
      <w:pPr>
        <w:spacing w:line="480" w:lineRule="auto"/>
        <w:rPr>
          <w:sz w:val="24"/>
          <w:szCs w:val="24"/>
        </w:rPr>
      </w:pPr>
      <w:r>
        <w:rPr>
          <w:sz w:val="24"/>
          <w:szCs w:val="24"/>
        </w:rPr>
        <w:t>Miller, Jenny. “</w:t>
      </w:r>
      <w:r w:rsidRPr="00A52370">
        <w:rPr>
          <w:sz w:val="24"/>
          <w:szCs w:val="24"/>
        </w:rPr>
        <w:t>S. S. MCCLURE MUCKRAKER IN CHIEF</w:t>
      </w:r>
      <w:r>
        <w:rPr>
          <w:sz w:val="24"/>
          <w:szCs w:val="24"/>
        </w:rPr>
        <w:t xml:space="preserve">”. </w:t>
      </w:r>
      <w:proofErr w:type="gramStart"/>
      <w:r>
        <w:rPr>
          <w:i/>
          <w:sz w:val="24"/>
          <w:szCs w:val="24"/>
        </w:rPr>
        <w:t>Cobblestone.</w:t>
      </w:r>
      <w:proofErr w:type="gramEnd"/>
      <w:r>
        <w:rPr>
          <w:sz w:val="24"/>
          <w:szCs w:val="24"/>
        </w:rPr>
        <w:t xml:space="preserve"> </w:t>
      </w:r>
      <w:r w:rsidRPr="00A52370">
        <w:rPr>
          <w:sz w:val="24"/>
          <w:szCs w:val="24"/>
        </w:rPr>
        <w:t>Vol. 26 Issue 3, p6-9</w:t>
      </w:r>
      <w:r>
        <w:rPr>
          <w:sz w:val="24"/>
          <w:szCs w:val="24"/>
        </w:rPr>
        <w:t>.</w:t>
      </w:r>
    </w:p>
    <w:p w:rsidR="00677BD9" w:rsidRDefault="00677BD9" w:rsidP="00677BD9">
      <w:pPr>
        <w:spacing w:line="240" w:lineRule="auto"/>
        <w:ind w:firstLine="720"/>
        <w:rPr>
          <w:sz w:val="24"/>
          <w:szCs w:val="24"/>
        </w:rPr>
      </w:pPr>
      <w:hyperlink r:id="rId8" w:history="1">
        <w:r w:rsidRPr="00EE06DF">
          <w:rPr>
            <w:rStyle w:val="Hyperlink"/>
            <w:sz w:val="24"/>
            <w:szCs w:val="24"/>
          </w:rPr>
          <w:t>http://0web.ebscohost.com.library.meredith.edu/ehost/detail?vid=3&amp;hid=18&amp;sid=7ab40227-27ff-4dcd-bea6-97e87f04b310%40sessionmgr13&amp;bdata=JnNpdGU9ZWhvc3QtbGl2ZQ%3d%3d#db=f6h&amp;AN=16475021</w:t>
        </w:r>
      </w:hyperlink>
    </w:p>
    <w:p w:rsidR="00677BD9" w:rsidRDefault="00665CCB" w:rsidP="00677BD9">
      <w:pPr>
        <w:spacing w:line="480" w:lineRule="auto"/>
        <w:rPr>
          <w:sz w:val="24"/>
          <w:szCs w:val="24"/>
        </w:rPr>
      </w:pPr>
      <w:proofErr w:type="gramStart"/>
      <w:r>
        <w:rPr>
          <w:sz w:val="24"/>
          <w:szCs w:val="24"/>
        </w:rPr>
        <w:t>The Free Dictionary.</w:t>
      </w:r>
      <w:proofErr w:type="gramEnd"/>
      <w:r w:rsidRPr="00665CCB">
        <w:t xml:space="preserve"> </w:t>
      </w:r>
      <w:hyperlink r:id="rId9" w:history="1">
        <w:r w:rsidRPr="00EE06DF">
          <w:rPr>
            <w:rStyle w:val="Hyperlink"/>
            <w:sz w:val="24"/>
            <w:szCs w:val="24"/>
          </w:rPr>
          <w:t>http://www.thefreedictionary.com/muckraker</w:t>
        </w:r>
      </w:hyperlink>
    </w:p>
    <w:p w:rsidR="00665CCB" w:rsidRDefault="00665CCB" w:rsidP="00665CCB">
      <w:pPr>
        <w:spacing w:line="480" w:lineRule="auto"/>
        <w:rPr>
          <w:sz w:val="24"/>
          <w:szCs w:val="24"/>
        </w:rPr>
      </w:pPr>
      <w:r>
        <w:rPr>
          <w:sz w:val="24"/>
          <w:szCs w:val="24"/>
        </w:rPr>
        <w:t xml:space="preserve">Picture : </w:t>
      </w:r>
      <w:hyperlink r:id="rId10" w:history="1">
        <w:r w:rsidRPr="00EE06DF">
          <w:rPr>
            <w:rStyle w:val="Hyperlink"/>
            <w:sz w:val="24"/>
            <w:szCs w:val="24"/>
          </w:rPr>
          <w:t>http://www.google.com/imgres?q=mcclure+magazine&amp;um=1&amp;hl=en&amp;sa=N&amp;tbo=d&amp;rlz=1C1CHFX_enUS447US447&amp;biw=1366&amp;bih=667&amp;tbm=isch&amp;tbnid=vAR5LD9sP-nErM:&amp;imgrefurl=http://www.spartacus.schoolnet.co.uk/USAmcclureM.htm&amp;docid=UsZk4RghattF3M&amp;imgurl=http://www.spartacus.schoolnet.co.uk/USAmcclureCC.jpg&amp;w=210&amp;h=298&amp;ei=to61UIm2Gerd0QGj44GQBQ&amp;zoom=1&amp;iact=hc&amp;vpx=4&amp;vpy=131&amp;dur=365&amp;hovh=238&amp;hovw=168&amp;tx=51&amp;ty=118&amp;sig=109542604894830922528&amp;page=1&amp;tbnh=142&amp;tbnw=100&amp;start=0&amp;ndsp=33&amp;ved=1t:429,r:0,s:0,i:87</w:t>
        </w:r>
      </w:hyperlink>
    </w:p>
    <w:p w:rsidR="00665CCB" w:rsidRPr="00A52370" w:rsidRDefault="00665CCB" w:rsidP="00677BD9">
      <w:pPr>
        <w:spacing w:line="480" w:lineRule="auto"/>
        <w:rPr>
          <w:sz w:val="24"/>
          <w:szCs w:val="24"/>
        </w:rPr>
      </w:pPr>
    </w:p>
    <w:sectPr w:rsidR="00665CCB" w:rsidRPr="00A52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E9" w:rsidRDefault="000D20E9" w:rsidP="00665CCB">
      <w:pPr>
        <w:spacing w:after="0" w:line="240" w:lineRule="auto"/>
      </w:pPr>
      <w:r>
        <w:separator/>
      </w:r>
    </w:p>
  </w:endnote>
  <w:endnote w:type="continuationSeparator" w:id="0">
    <w:p w:rsidR="000D20E9" w:rsidRDefault="000D20E9" w:rsidP="0066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E9" w:rsidRDefault="000D20E9" w:rsidP="00665CCB">
      <w:pPr>
        <w:spacing w:after="0" w:line="240" w:lineRule="auto"/>
      </w:pPr>
      <w:r>
        <w:separator/>
      </w:r>
    </w:p>
  </w:footnote>
  <w:footnote w:type="continuationSeparator" w:id="0">
    <w:p w:rsidR="000D20E9" w:rsidRDefault="000D20E9" w:rsidP="00665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F4"/>
    <w:rsid w:val="000D20E9"/>
    <w:rsid w:val="000D7CF4"/>
    <w:rsid w:val="001906DD"/>
    <w:rsid w:val="00365BBA"/>
    <w:rsid w:val="00665CCB"/>
    <w:rsid w:val="00677BD9"/>
    <w:rsid w:val="0070315F"/>
    <w:rsid w:val="00892046"/>
    <w:rsid w:val="00A52370"/>
    <w:rsid w:val="00A57EA0"/>
    <w:rsid w:val="00C472F1"/>
    <w:rsid w:val="00FC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370"/>
    <w:rPr>
      <w:color w:val="0000FF" w:themeColor="hyperlink"/>
      <w:u w:val="single"/>
    </w:rPr>
  </w:style>
  <w:style w:type="paragraph" w:styleId="BalloonText">
    <w:name w:val="Balloon Text"/>
    <w:basedOn w:val="Normal"/>
    <w:link w:val="BalloonTextChar"/>
    <w:uiPriority w:val="99"/>
    <w:semiHidden/>
    <w:unhideWhenUsed/>
    <w:rsid w:val="0066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CB"/>
    <w:rPr>
      <w:rFonts w:ascii="Tahoma" w:hAnsi="Tahoma" w:cs="Tahoma"/>
      <w:sz w:val="16"/>
      <w:szCs w:val="16"/>
    </w:rPr>
  </w:style>
  <w:style w:type="paragraph" w:styleId="Header">
    <w:name w:val="header"/>
    <w:basedOn w:val="Normal"/>
    <w:link w:val="HeaderChar"/>
    <w:uiPriority w:val="99"/>
    <w:unhideWhenUsed/>
    <w:rsid w:val="0066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CCB"/>
  </w:style>
  <w:style w:type="paragraph" w:styleId="Footer">
    <w:name w:val="footer"/>
    <w:basedOn w:val="Normal"/>
    <w:link w:val="FooterChar"/>
    <w:uiPriority w:val="99"/>
    <w:unhideWhenUsed/>
    <w:rsid w:val="0066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370"/>
    <w:rPr>
      <w:color w:val="0000FF" w:themeColor="hyperlink"/>
      <w:u w:val="single"/>
    </w:rPr>
  </w:style>
  <w:style w:type="paragraph" w:styleId="BalloonText">
    <w:name w:val="Balloon Text"/>
    <w:basedOn w:val="Normal"/>
    <w:link w:val="BalloonTextChar"/>
    <w:uiPriority w:val="99"/>
    <w:semiHidden/>
    <w:unhideWhenUsed/>
    <w:rsid w:val="0066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CB"/>
    <w:rPr>
      <w:rFonts w:ascii="Tahoma" w:hAnsi="Tahoma" w:cs="Tahoma"/>
      <w:sz w:val="16"/>
      <w:szCs w:val="16"/>
    </w:rPr>
  </w:style>
  <w:style w:type="paragraph" w:styleId="Header">
    <w:name w:val="header"/>
    <w:basedOn w:val="Normal"/>
    <w:link w:val="HeaderChar"/>
    <w:uiPriority w:val="99"/>
    <w:unhideWhenUsed/>
    <w:rsid w:val="0066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CCB"/>
  </w:style>
  <w:style w:type="paragraph" w:styleId="Footer">
    <w:name w:val="footer"/>
    <w:basedOn w:val="Normal"/>
    <w:link w:val="FooterChar"/>
    <w:uiPriority w:val="99"/>
    <w:unhideWhenUsed/>
    <w:rsid w:val="0066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web.ebscohost.com.library.meredith.edu/ehost/detail?vid=3&amp;hid=18&amp;sid=7ab40227-27ff-4dcd-bea6-97e87f04b310%40sessionmgr13&amp;bdata=JnNpdGU9ZWhvc3QtbGl2ZQ%3d%3d#db=f6h&amp;AN=1647502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ogle.com/imgres?q=mcclure+magazine&amp;um=1&amp;hl=en&amp;sa=N&amp;tbo=d&amp;rlz=1C1CHFX_enUS447US447&amp;biw=1366&amp;bih=667&amp;tbm=isch&amp;tbnid=vAR5LD9sP-nErM:&amp;imgrefurl=http://www.spartacus.schoolnet.co.uk/USAmcclureM.htm&amp;docid=UsZk4RghattF3M&amp;imgurl=http://www.spartacus.schoolnet.co.uk/USAmcclureCC.jpg&amp;w=210&amp;h=298&amp;ei=to61UIm2Gerd0QGj44GQBQ&amp;zoom=1&amp;iact=hc&amp;vpx=4&amp;vpy=131&amp;dur=365&amp;hovh=238&amp;hovw=168&amp;tx=51&amp;ty=118&amp;sig=109542604894830922528&amp;page=1&amp;tbnh=142&amp;tbnw=100&amp;start=0&amp;ndsp=33&amp;ved=1t:429,r:0,s:0,i:87" TargetMode="External"/><Relationship Id="rId4" Type="http://schemas.openxmlformats.org/officeDocument/2006/relationships/webSettings" Target="webSettings.xml"/><Relationship Id="rId9" Type="http://schemas.openxmlformats.org/officeDocument/2006/relationships/hyperlink" Target="http://www.thefreedictionary.com/muckr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2012-11-28T18:06:00Z</cp:lastPrinted>
  <dcterms:created xsi:type="dcterms:W3CDTF">2012-11-28T02:02:00Z</dcterms:created>
  <dcterms:modified xsi:type="dcterms:W3CDTF">2012-11-28T18:07:00Z</dcterms:modified>
</cp:coreProperties>
</file>